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3AEA0971"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7276BC">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7276BC">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050C3DB" w14:textId="3F790473" w:rsidR="002D16D6" w:rsidRDefault="002D16D6" w:rsidP="00FE1265">
      <w:pPr>
        <w:spacing w:after="0" w:line="240" w:lineRule="auto"/>
        <w:jc w:val="both"/>
        <w:rPr>
          <w:rFonts w:ascii="Times New Roman" w:eastAsia="Times New Roman" w:hAnsi="Times New Roman" w:cs="Times New Roman"/>
          <w:b/>
          <w:color w:val="000000"/>
          <w:sz w:val="24"/>
          <w:szCs w:val="24"/>
        </w:rPr>
      </w:pPr>
    </w:p>
    <w:p w14:paraId="7BA715D8" w14:textId="084890A0" w:rsidR="007276BC" w:rsidRDefault="007276BC" w:rsidP="006D4948">
      <w:pPr>
        <w:spacing w:after="0" w:line="240" w:lineRule="auto"/>
        <w:jc w:val="both"/>
        <w:rPr>
          <w:rFonts w:ascii="Times New Roman" w:eastAsia="Calibri" w:hAnsi="Times New Roman" w:cs="Times New Roman"/>
          <w:b/>
          <w:sz w:val="24"/>
          <w:szCs w:val="24"/>
        </w:rPr>
      </w:pPr>
      <w:r w:rsidRPr="007276BC">
        <w:rPr>
          <w:rFonts w:ascii="Times New Roman" w:eastAsia="Calibri" w:hAnsi="Times New Roman" w:cs="Times New Roman"/>
          <w:b/>
          <w:sz w:val="24"/>
          <w:szCs w:val="24"/>
        </w:rPr>
        <w:t>Par sociālā atbalsta pakalpojuma deleģēšanas līgumu ar nodibinājumu “Latvijas Evaņģēliski luteriskās Baznīcas Diakonijas centrs”</w:t>
      </w:r>
    </w:p>
    <w:p w14:paraId="62E104F1" w14:textId="77777777" w:rsidR="006D4948" w:rsidRPr="007276BC" w:rsidRDefault="006D4948" w:rsidP="006D4948">
      <w:pPr>
        <w:spacing w:after="0" w:line="240" w:lineRule="auto"/>
        <w:jc w:val="both"/>
        <w:rPr>
          <w:rFonts w:ascii="Times New Roman" w:eastAsia="Calibri" w:hAnsi="Times New Roman" w:cs="Times New Roman"/>
          <w:b/>
          <w:sz w:val="24"/>
          <w:szCs w:val="24"/>
        </w:rPr>
      </w:pPr>
    </w:p>
    <w:p w14:paraId="2C5BF537" w14:textId="77777777" w:rsidR="007276BC" w:rsidRPr="007276BC" w:rsidRDefault="007276BC" w:rsidP="006D4948">
      <w:pPr>
        <w:keepNext/>
        <w:tabs>
          <w:tab w:val="left" w:pos="720"/>
        </w:tabs>
        <w:spacing w:after="0" w:line="240" w:lineRule="auto"/>
        <w:jc w:val="both"/>
        <w:outlineLvl w:val="0"/>
        <w:rPr>
          <w:rFonts w:ascii="Times New Roman" w:eastAsia="Calibri" w:hAnsi="Times New Roman" w:cs="Times New Roman"/>
          <w:sz w:val="24"/>
          <w:szCs w:val="24"/>
        </w:rPr>
      </w:pPr>
      <w:r w:rsidRPr="007276BC">
        <w:rPr>
          <w:rFonts w:ascii="Times New Roman" w:eastAsia="Calibri" w:hAnsi="Times New Roman" w:cs="Times New Roman"/>
          <w:sz w:val="24"/>
          <w:szCs w:val="24"/>
        </w:rPr>
        <w:t xml:space="preserve">     </w:t>
      </w:r>
      <w:r w:rsidRPr="007276BC">
        <w:rPr>
          <w:rFonts w:ascii="Times New Roman" w:eastAsia="Calibri" w:hAnsi="Times New Roman" w:cs="Times New Roman"/>
          <w:sz w:val="24"/>
          <w:szCs w:val="24"/>
        </w:rPr>
        <w:tab/>
        <w:t xml:space="preserve">Ar Madonas novada pašvaldības </w:t>
      </w:r>
      <w:r w:rsidRPr="007276BC">
        <w:rPr>
          <w:rFonts w:ascii="Times New Roman" w:eastAsia="Arial Unicode MS" w:hAnsi="Times New Roman" w:cs="Times New Roman"/>
          <w:sz w:val="24"/>
          <w:szCs w:val="24"/>
          <w:lang w:eastAsia="lv-LV"/>
        </w:rPr>
        <w:t>2021. gada 20. aprīļa lēmumu Nr. 141 “</w:t>
      </w:r>
      <w:r w:rsidRPr="007276BC">
        <w:rPr>
          <w:rFonts w:ascii="Times New Roman" w:eastAsia="Calibri" w:hAnsi="Times New Roman" w:cs="Times New Roman"/>
          <w:sz w:val="24"/>
          <w:szCs w:val="24"/>
        </w:rPr>
        <w:t>Par sociālā atbalsta pakalpojuma deleģēšanas līgumu ar nodibinājumu “Latvijas Evaņģēliski luteriskās Baznīcas Diakonijas centrs”” (</w:t>
      </w:r>
      <w:r w:rsidRPr="007276BC">
        <w:rPr>
          <w:rFonts w:ascii="Times New Roman" w:eastAsia="Arial Unicode MS" w:hAnsi="Times New Roman" w:cs="Times New Roman"/>
          <w:sz w:val="24"/>
          <w:szCs w:val="24"/>
          <w:lang w:eastAsia="lv-LV"/>
        </w:rPr>
        <w:t>protokols Nr. 9, 1. p.) pašvaldības dome nolēma s</w:t>
      </w:r>
      <w:r w:rsidRPr="007276BC">
        <w:rPr>
          <w:rFonts w:ascii="Times New Roman" w:eastAsia="Calibri" w:hAnsi="Times New Roman" w:cs="Times New Roman"/>
          <w:sz w:val="24"/>
          <w:szCs w:val="24"/>
        </w:rPr>
        <w:t>lēgt deleģēšanas līgumu ar nodibinājumu “Latvijas Evaņģēliski luteriskās baznīcas Diakonijas centrs” par sociālā atbalsta un rehabilitācijas pakalpojuma sniegšanu Madonas novadā.</w:t>
      </w:r>
    </w:p>
    <w:p w14:paraId="5EDB0F74" w14:textId="77777777" w:rsidR="007276BC" w:rsidRPr="007276BC" w:rsidRDefault="007276BC" w:rsidP="006D4948">
      <w:pPr>
        <w:tabs>
          <w:tab w:val="left" w:pos="993"/>
          <w:tab w:val="left" w:pos="1134"/>
        </w:tabs>
        <w:spacing w:after="0" w:line="240" w:lineRule="auto"/>
        <w:ind w:right="14" w:firstLine="284"/>
        <w:jc w:val="both"/>
        <w:rPr>
          <w:rFonts w:ascii="Times New Roman" w:hAnsi="Times New Roman" w:cs="Times New Roman"/>
          <w:sz w:val="24"/>
          <w:szCs w:val="24"/>
        </w:rPr>
      </w:pPr>
      <w:r w:rsidRPr="007276BC">
        <w:rPr>
          <w:rFonts w:ascii="Times New Roman" w:eastAsia="Calibri" w:hAnsi="Times New Roman" w:cs="Times New Roman"/>
          <w:sz w:val="24"/>
          <w:szCs w:val="24"/>
        </w:rPr>
        <w:tab/>
        <w:t xml:space="preserve">Līgums tika nosūtīts zināšanai </w:t>
      </w:r>
      <w:r w:rsidRPr="007276BC">
        <w:rPr>
          <w:rFonts w:ascii="Times New Roman" w:hAnsi="Times New Roman" w:cs="Times New Roman"/>
          <w:sz w:val="24"/>
          <w:szCs w:val="24"/>
        </w:rPr>
        <w:t>Vides aizsardzības un reģionālās attīstības ministrijai (turpmāk – ministrija).</w:t>
      </w:r>
      <w:r w:rsidRPr="007276BC">
        <w:rPr>
          <w:rFonts w:ascii="Times New Roman" w:eastAsia="Calibri" w:hAnsi="Times New Roman" w:cs="Times New Roman"/>
          <w:sz w:val="24"/>
          <w:szCs w:val="24"/>
        </w:rPr>
        <w:t xml:space="preserve"> Pašvaldība saņēma ministrijas 19.05.2021. vēstuli Nr. </w:t>
      </w:r>
      <w:r w:rsidRPr="007276BC">
        <w:rPr>
          <w:rFonts w:ascii="Times New Roman" w:hAnsi="Times New Roman" w:cs="Times New Roman"/>
          <w:bCs/>
          <w:noProof/>
          <w:sz w:val="24"/>
          <w:szCs w:val="24"/>
        </w:rPr>
        <w:t xml:space="preserve">1-132/4845 “Par deleģēšanas līgumu ar nodibinājumu”, kurā ministrija </w:t>
      </w:r>
      <w:r w:rsidRPr="007276BC">
        <w:rPr>
          <w:rFonts w:ascii="Times New Roman" w:hAnsi="Times New Roman" w:cs="Times New Roman"/>
          <w:sz w:val="24"/>
          <w:szCs w:val="24"/>
        </w:rPr>
        <w:t>aicina pašvaldību pārskatīt pašvaldības domes lēmumu, kā arī izvērtēt iespēju veikt deleģēšanas līguma grozījumus, tādējādi nodrošinot to tiesiskumu un atbilstību ārējo normatīvo aktu prasībām, par veiktajiem grozījumiem informējot ministriju.</w:t>
      </w:r>
    </w:p>
    <w:p w14:paraId="14ECB221" w14:textId="77777777" w:rsidR="007276BC" w:rsidRPr="007276BC" w:rsidRDefault="007276BC" w:rsidP="006D4948">
      <w:pPr>
        <w:spacing w:after="0" w:line="240" w:lineRule="auto"/>
        <w:ind w:right="14" w:firstLine="284"/>
        <w:jc w:val="both"/>
        <w:rPr>
          <w:rFonts w:ascii="Times New Roman" w:hAnsi="Times New Roman" w:cs="Times New Roman"/>
          <w:sz w:val="24"/>
          <w:szCs w:val="24"/>
        </w:rPr>
      </w:pPr>
      <w:r w:rsidRPr="007276BC">
        <w:rPr>
          <w:rFonts w:ascii="Times New Roman" w:hAnsi="Times New Roman" w:cs="Times New Roman"/>
          <w:sz w:val="24"/>
          <w:szCs w:val="24"/>
        </w:rPr>
        <w:tab/>
        <w:t>Tāpēc līgumā ir veikti grozījumi un sagatavots deleģējuma līgums jaunā redakcijā.</w:t>
      </w:r>
    </w:p>
    <w:p w14:paraId="577A5F6C"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lang w:eastAsia="lv-LV"/>
        </w:rPr>
      </w:pPr>
      <w:r w:rsidRPr="007276BC">
        <w:rPr>
          <w:rFonts w:ascii="Times New Roman" w:hAnsi="Times New Roman" w:cs="Times New Roman"/>
          <w:color w:val="000000"/>
          <w:sz w:val="24"/>
          <w:szCs w:val="24"/>
        </w:rPr>
        <w:t>Saskaņā ar likuma ,,Par pašvaldībām” 15. panta ceturto daļu, kurā noteikts, ka no katras autonomās funkcijas izrietošu pārvaldes uzdevumu pašvaldība var deleģēt privātpersonai vai citai publiskai personai. Pārvaldes uzdevuma deleģēšanas kārtību, veidus un ierobežojumus nosaka Valsts pārvaldes iekārtas likums. Saskaņā ar Valsts pārvaldes iekārtas likuma 40. panta pirmo un otro daļu privātpersonai pārvaldes uzdevumu, cita starpā, var deleģēt ar līgumu, ja tas paredzēts ārējā normatīvajā aktā, ievērojot šā likuma 41. panta otrās un trešās daļas noteikumus. Pārvaldes uzdevumu var deleģēt vienīgi tad, ja pilnvarotā persona attiecīgo uzdevumu var veikt efektīvāk. Saskaņā ar Valsts pārvaldes iekārtas likuma 43. panta otro daļu, deleģējot pārvaldes uzdevumu ar līgumu, attiecībā uz konkrētā uzdevuma izpildi pilnvarotā persona atrodas tās iestādes padotībā, kura slēdz līgumu.</w:t>
      </w:r>
    </w:p>
    <w:p w14:paraId="0CAB9E5C"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 xml:space="preserve">Nodibinājums “Latvijas Evaņģēliski luteriskās Baznīcas Diakonijas centrs”, reģistrācijas Nr. 40003203458 (turpmāk – Diakonijas centrs) ir dibināts 1994. gadā, lai uzsāktu diakonijas darbu Latvijā. Diakonijas centrs izstrādā un īsteno dažādus sociālos projektus (zupas virtuves, praktiskā palīdzība, kristīgais uzticības tālrunis, atbalsta centri bērniem un ģimenēm u.c.), organizē apmācības brīvprātīgajiem un diakonijas darba vadītājiem, konsultē, atbalsta un koordinē diakonijas projektus draudzēs ar mērķi mīlestībā kalpot savam tuvākajam. Nodibinājuma galvenie uzdevumi ir sniegt palīdzību trūcīgajiem un sociāli </w:t>
      </w:r>
      <w:proofErr w:type="spellStart"/>
      <w:r w:rsidRPr="007276BC">
        <w:rPr>
          <w:rFonts w:ascii="Times New Roman" w:hAnsi="Times New Roman" w:cs="Times New Roman"/>
          <w:color w:val="000000"/>
          <w:sz w:val="24"/>
          <w:szCs w:val="24"/>
        </w:rPr>
        <w:t>mazaizsargātajām</w:t>
      </w:r>
      <w:proofErr w:type="spellEnd"/>
      <w:r w:rsidRPr="007276BC">
        <w:rPr>
          <w:rFonts w:ascii="Times New Roman" w:hAnsi="Times New Roman" w:cs="Times New Roman"/>
          <w:color w:val="000000"/>
          <w:sz w:val="24"/>
          <w:szCs w:val="24"/>
        </w:rPr>
        <w:t xml:space="preserve"> personām, īstenot labdarības projektus sadarbībā ar valsts, pašvaldību un institūcijām un baznīcu organizācijām Latvijā un ārvalstīs, veicināt sabiedrības sociālā riska grupu rehabilitāciju un reintegrāciju sabiedrībā, attīstīt projektus un aktivitātes nabadzības un sociālās izolētības mazināšanai sabiedrībā, sekmēt dzīves kvalitātes uzlabošanos un pieaugušo tālāko </w:t>
      </w:r>
      <w:r w:rsidRPr="007276BC">
        <w:rPr>
          <w:rFonts w:ascii="Times New Roman" w:hAnsi="Times New Roman" w:cs="Times New Roman"/>
          <w:color w:val="000000"/>
          <w:sz w:val="24"/>
          <w:szCs w:val="24"/>
        </w:rPr>
        <w:lastRenderedPageBreak/>
        <w:t>izglītību visa mūža garumā, aktivizēt sabiedrību labdarībai, veicināt pilsoniskās sabiedrības veidošanos, solidaritātes un taisnīguma principu ievērošanu un sniegt sociālos pakalpojumus.</w:t>
      </w:r>
    </w:p>
    <w:p w14:paraId="2EE6E705"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 xml:space="preserve">Diakonijas centrs kopš 2005. gada ir sabiedriskā labuma organizācija, kuras darbības joma ir pilsoniskas sabiedrības attīstība un sabiedrības, it īpaši trūcīgo un sociāli </w:t>
      </w:r>
      <w:proofErr w:type="spellStart"/>
      <w:r w:rsidRPr="007276BC">
        <w:rPr>
          <w:rFonts w:ascii="Times New Roman" w:hAnsi="Times New Roman" w:cs="Times New Roman"/>
          <w:color w:val="000000"/>
          <w:sz w:val="24"/>
          <w:szCs w:val="24"/>
        </w:rPr>
        <w:t>mazaizsargāto</w:t>
      </w:r>
      <w:proofErr w:type="spellEnd"/>
      <w:r w:rsidRPr="007276BC">
        <w:rPr>
          <w:rFonts w:ascii="Times New Roman" w:hAnsi="Times New Roman" w:cs="Times New Roman"/>
          <w:color w:val="000000"/>
          <w:sz w:val="24"/>
          <w:szCs w:val="24"/>
        </w:rPr>
        <w:t xml:space="preserve"> personu grupu, sociālās labklājības celšana (ziņas pārbaudītas Valsts ieņēmumu dienesta publiskojamā datu </w:t>
      </w:r>
      <w:r w:rsidRPr="007276BC">
        <w:rPr>
          <w:rFonts w:ascii="Times New Roman" w:hAnsi="Times New Roman" w:cs="Times New Roman"/>
          <w:sz w:val="24"/>
          <w:szCs w:val="24"/>
        </w:rPr>
        <w:t xml:space="preserve">bāzē </w:t>
      </w:r>
      <w:hyperlink r:id="rId9" w:history="1">
        <w:r w:rsidRPr="007276BC">
          <w:rPr>
            <w:rStyle w:val="Hipersaite"/>
            <w:rFonts w:ascii="Times New Roman" w:hAnsi="Times New Roman" w:cs="Times New Roman"/>
            <w:sz w:val="24"/>
            <w:szCs w:val="24"/>
          </w:rPr>
          <w:t>https://www6.vid.gov.lv/SLO/SLOData)</w:t>
        </w:r>
      </w:hyperlink>
      <w:r w:rsidRPr="007276BC">
        <w:rPr>
          <w:rFonts w:ascii="Times New Roman" w:hAnsi="Times New Roman" w:cs="Times New Roman"/>
          <w:sz w:val="24"/>
          <w:szCs w:val="24"/>
        </w:rPr>
        <w:t>.</w:t>
      </w:r>
    </w:p>
    <w:p w14:paraId="6B397C1C"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Viens no Diakonijas centra mērķiem ir īstenot sociālos projektus un izveidot sociālo pakalpojumu “Kopienas centrs” ar izmitināšanu, organizēt sociālo prasmju pilnveidošanas nodarbības un pasākumus, organizēt sociālās jomas nevalstisko organizāciju pasākumus un dažādās nometnes un attīstīt to Madonas novada pašvaldības īpašumā Parka ielā 6, Madonā, Madonas novadā.</w:t>
      </w:r>
    </w:p>
    <w:p w14:paraId="175B4173"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Diakonijas centra iepriekš veiktā sabiedriskā darbība un attīstītie sociālie pakalpojumi visā Latvijas teritorijā pilnībā atbilst minētajai Madonas novada Attīstības programmas 2013.-2020. gadam prioritātei, kur katrs iedzīvotājs jūtas sociāli iederīgs un atbalstīts, Madonas novada sabiedrība ir sociāli iekļaujoša sabiedrība, sociālā palīdzība tiek sniegta ikvienam, kam tā nepieciešama.</w:t>
      </w:r>
    </w:p>
    <w:p w14:paraId="22EA953F" w14:textId="77777777" w:rsidR="007276BC" w:rsidRPr="007276BC"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Diakonijas centra darbības joma un tiesības veikt deleģētus pārvaldes uzdevumus un sniegt sociālos pakalpojumus izriet no likuma ,,Par pašvaldībām" 15. panta pirmās daļas 7. punktā noteiktās pašvaldību autonomās kompetences un Sociālā dienesta īstenotās pašvaldības autonomās funkcijas “nodrošināt iedzīvotājiem sociālo palīdzību”.</w:t>
      </w:r>
    </w:p>
    <w:p w14:paraId="04094BCB" w14:textId="6D8781F1" w:rsidR="007276BC" w:rsidRPr="006D4948" w:rsidRDefault="007276BC" w:rsidP="006D4948">
      <w:pPr>
        <w:spacing w:after="0" w:line="240" w:lineRule="auto"/>
        <w:ind w:firstLine="720"/>
        <w:jc w:val="both"/>
        <w:rPr>
          <w:rFonts w:ascii="Times New Roman" w:hAnsi="Times New Roman" w:cs="Times New Roman"/>
          <w:color w:val="000000"/>
          <w:sz w:val="24"/>
          <w:szCs w:val="24"/>
        </w:rPr>
      </w:pPr>
      <w:r w:rsidRPr="007276BC">
        <w:rPr>
          <w:rFonts w:ascii="Times New Roman" w:hAnsi="Times New Roman" w:cs="Times New Roman"/>
          <w:color w:val="000000"/>
          <w:sz w:val="24"/>
          <w:szCs w:val="24"/>
        </w:rPr>
        <w:t>Diakonijas centrs sociālo pakalpojumu “Kopienu centrs” ar izmitināšanu, sociālo prasmju pilnveidošanas nodarbību un pasākumu organizēšanu, sociālās jomas nevalstisko organizāciju pasākumu organizēšanu un nometņu organizēšanu veiks, izmantojot tās rīcībā esošo speciālistu brīvprātīgā darba ieguldījumu, tāpēc secināms, ka Diakonijas centrs minētos uzdevumus veiks lētāk un efektīvāk kā Madonas novada pašvaldības Sociālais dienests, kas īsteno likuma “Par pašvaldībām” 15. panta pirmās daļas 7. punktā noteikto pašvaldības autonomo funkciju, jo sociālajā dienestā nav pietiekamu resursu – nepietiekams darbinieku skaits un nav darbinieku ar nepieciešamo atbilstošo izglītību.</w:t>
      </w:r>
    </w:p>
    <w:p w14:paraId="73AD5933" w14:textId="5E7E366A" w:rsidR="007276BC" w:rsidRPr="006D4948" w:rsidRDefault="007276BC" w:rsidP="006D4948">
      <w:pPr>
        <w:spacing w:after="0" w:line="240" w:lineRule="auto"/>
        <w:ind w:firstLine="567"/>
        <w:jc w:val="both"/>
        <w:rPr>
          <w:rFonts w:ascii="Times New Roman" w:hAnsi="Times New Roman" w:cs="Times New Roman"/>
          <w:color w:val="0B1417"/>
          <w:spacing w:val="3"/>
          <w:sz w:val="24"/>
          <w:szCs w:val="24"/>
        </w:rPr>
      </w:pPr>
      <w:r w:rsidRPr="007276BC">
        <w:rPr>
          <w:rFonts w:ascii="Times New Roman" w:eastAsia="Calibri" w:hAnsi="Times New Roman" w:cs="Times New Roman"/>
          <w:sz w:val="24"/>
          <w:szCs w:val="24"/>
        </w:rPr>
        <w:t>N</w:t>
      </w:r>
      <w:r w:rsidRPr="007276BC">
        <w:rPr>
          <w:rFonts w:ascii="Times New Roman" w:hAnsi="Times New Roman" w:cs="Times New Roman"/>
          <w:sz w:val="24"/>
          <w:szCs w:val="24"/>
        </w:rPr>
        <w:t xml:space="preserve">oklausījusies sniegto informāciju,  </w:t>
      </w:r>
      <w:r w:rsidR="006D4948" w:rsidRPr="00184265">
        <w:rPr>
          <w:rFonts w:ascii="Times New Roman" w:eastAsia="Times New Roman" w:hAnsi="Times New Roman" w:cs="Times New Roman"/>
          <w:b/>
          <w:color w:val="000000"/>
          <w:sz w:val="24"/>
          <w:szCs w:val="24"/>
        </w:rPr>
        <w:t>atklāti balsojot: PAR – 1</w:t>
      </w:r>
      <w:r w:rsidR="006D4948">
        <w:rPr>
          <w:rFonts w:ascii="Times New Roman" w:eastAsia="Times New Roman" w:hAnsi="Times New Roman" w:cs="Times New Roman"/>
          <w:b/>
          <w:color w:val="000000"/>
          <w:sz w:val="24"/>
          <w:szCs w:val="24"/>
        </w:rPr>
        <w:t>4</w:t>
      </w:r>
      <w:r w:rsidR="006D4948" w:rsidRPr="00184265">
        <w:rPr>
          <w:rFonts w:ascii="Times New Roman" w:eastAsia="Times New Roman" w:hAnsi="Times New Roman" w:cs="Times New Roman"/>
          <w:b/>
          <w:color w:val="000000"/>
          <w:sz w:val="24"/>
          <w:szCs w:val="24"/>
        </w:rPr>
        <w:t xml:space="preserve"> </w:t>
      </w:r>
      <w:r w:rsidR="006D4948" w:rsidRPr="00184265">
        <w:rPr>
          <w:rFonts w:ascii="Times New Roman" w:eastAsia="Times New Roman" w:hAnsi="Times New Roman" w:cs="Times New Roman"/>
          <w:color w:val="000000"/>
          <w:sz w:val="24"/>
          <w:szCs w:val="24"/>
        </w:rPr>
        <w:t xml:space="preserve">(Agris </w:t>
      </w:r>
      <w:proofErr w:type="spellStart"/>
      <w:r w:rsidR="006D4948" w:rsidRPr="00184265">
        <w:rPr>
          <w:rFonts w:ascii="Times New Roman" w:eastAsia="Times New Roman" w:hAnsi="Times New Roman" w:cs="Times New Roman"/>
          <w:color w:val="000000"/>
          <w:sz w:val="24"/>
          <w:szCs w:val="24"/>
        </w:rPr>
        <w:t>Lungevičs</w:t>
      </w:r>
      <w:proofErr w:type="spellEnd"/>
      <w:r w:rsidR="006D4948" w:rsidRPr="00184265">
        <w:rPr>
          <w:rFonts w:ascii="Times New Roman" w:eastAsia="Times New Roman" w:hAnsi="Times New Roman" w:cs="Times New Roman"/>
          <w:color w:val="000000"/>
          <w:sz w:val="24"/>
          <w:szCs w:val="24"/>
        </w:rPr>
        <w:t xml:space="preserve">, Aleksandrs </w:t>
      </w:r>
      <w:proofErr w:type="spellStart"/>
      <w:r w:rsidR="006D4948" w:rsidRPr="00184265">
        <w:rPr>
          <w:rFonts w:ascii="Times New Roman" w:eastAsia="Times New Roman" w:hAnsi="Times New Roman" w:cs="Times New Roman"/>
          <w:color w:val="000000"/>
          <w:sz w:val="24"/>
          <w:szCs w:val="24"/>
        </w:rPr>
        <w:t>Šrubs</w:t>
      </w:r>
      <w:proofErr w:type="spellEnd"/>
      <w:r w:rsidR="006D4948" w:rsidRPr="00184265">
        <w:rPr>
          <w:rFonts w:ascii="Times New Roman" w:eastAsia="Times New Roman" w:hAnsi="Times New Roman" w:cs="Times New Roman"/>
          <w:color w:val="000000"/>
          <w:sz w:val="24"/>
          <w:szCs w:val="24"/>
        </w:rPr>
        <w:t>,</w:t>
      </w:r>
      <w:r w:rsidR="006D4948">
        <w:rPr>
          <w:rFonts w:ascii="Times New Roman" w:eastAsia="Times New Roman" w:hAnsi="Times New Roman" w:cs="Times New Roman"/>
          <w:color w:val="000000"/>
          <w:sz w:val="24"/>
          <w:szCs w:val="24"/>
        </w:rPr>
        <w:t xml:space="preserve"> Andrejs </w:t>
      </w:r>
      <w:proofErr w:type="spellStart"/>
      <w:r w:rsidR="006D4948">
        <w:rPr>
          <w:rFonts w:ascii="Times New Roman" w:eastAsia="Times New Roman" w:hAnsi="Times New Roman" w:cs="Times New Roman"/>
          <w:color w:val="000000"/>
          <w:sz w:val="24"/>
          <w:szCs w:val="24"/>
        </w:rPr>
        <w:t>Ceļapīters</w:t>
      </w:r>
      <w:proofErr w:type="spellEnd"/>
      <w:r w:rsidR="006D4948">
        <w:rPr>
          <w:rFonts w:ascii="Times New Roman" w:eastAsia="Times New Roman" w:hAnsi="Times New Roman" w:cs="Times New Roman"/>
          <w:color w:val="000000"/>
          <w:sz w:val="24"/>
          <w:szCs w:val="24"/>
        </w:rPr>
        <w:t>,</w:t>
      </w:r>
      <w:r w:rsidR="006D4948" w:rsidRPr="00184265">
        <w:rPr>
          <w:rFonts w:ascii="Times New Roman" w:eastAsia="Times New Roman" w:hAnsi="Times New Roman" w:cs="Times New Roman"/>
          <w:color w:val="000000"/>
          <w:sz w:val="24"/>
          <w:szCs w:val="24"/>
        </w:rPr>
        <w:t xml:space="preserve"> </w:t>
      </w:r>
      <w:r w:rsidR="006D4948">
        <w:rPr>
          <w:rFonts w:ascii="Times New Roman" w:eastAsia="Times New Roman" w:hAnsi="Times New Roman" w:cs="Times New Roman"/>
          <w:color w:val="000000"/>
          <w:sz w:val="24"/>
          <w:szCs w:val="24"/>
        </w:rPr>
        <w:t xml:space="preserve">Andris Dombrovskis, </w:t>
      </w:r>
      <w:r w:rsidR="006D4948" w:rsidRPr="00184265">
        <w:rPr>
          <w:rFonts w:ascii="Times New Roman" w:eastAsia="Times New Roman" w:hAnsi="Times New Roman" w:cs="Times New Roman"/>
          <w:color w:val="000000"/>
          <w:sz w:val="24"/>
          <w:szCs w:val="24"/>
        </w:rPr>
        <w:t xml:space="preserve">Antra </w:t>
      </w:r>
      <w:proofErr w:type="spellStart"/>
      <w:r w:rsidR="006D4948" w:rsidRPr="00184265">
        <w:rPr>
          <w:rFonts w:ascii="Times New Roman" w:eastAsia="Times New Roman" w:hAnsi="Times New Roman" w:cs="Times New Roman"/>
          <w:color w:val="000000"/>
          <w:sz w:val="24"/>
          <w:szCs w:val="24"/>
        </w:rPr>
        <w:t>Gotlaufa</w:t>
      </w:r>
      <w:proofErr w:type="spellEnd"/>
      <w:r w:rsidR="006D4948" w:rsidRPr="00184265">
        <w:rPr>
          <w:rFonts w:ascii="Times New Roman" w:eastAsia="Times New Roman" w:hAnsi="Times New Roman" w:cs="Times New Roman"/>
          <w:color w:val="000000"/>
          <w:sz w:val="24"/>
          <w:szCs w:val="24"/>
        </w:rPr>
        <w:t xml:space="preserve">, Artūrs </w:t>
      </w:r>
      <w:r w:rsidR="006D4948">
        <w:rPr>
          <w:rFonts w:ascii="Times New Roman" w:eastAsia="Times New Roman" w:hAnsi="Times New Roman" w:cs="Times New Roman"/>
          <w:color w:val="000000"/>
          <w:sz w:val="24"/>
          <w:szCs w:val="24"/>
        </w:rPr>
        <w:t>Čačka</w:t>
      </w:r>
      <w:r w:rsidR="006D4948" w:rsidRPr="00184265">
        <w:rPr>
          <w:rFonts w:ascii="Times New Roman" w:eastAsia="Times New Roman" w:hAnsi="Times New Roman" w:cs="Times New Roman"/>
          <w:color w:val="000000"/>
          <w:sz w:val="24"/>
          <w:szCs w:val="24"/>
        </w:rPr>
        <w:t xml:space="preserve">, </w:t>
      </w:r>
      <w:r w:rsidR="006D4948">
        <w:rPr>
          <w:rFonts w:ascii="Times New Roman" w:eastAsia="Times New Roman" w:hAnsi="Times New Roman" w:cs="Times New Roman"/>
          <w:color w:val="000000"/>
          <w:sz w:val="24"/>
          <w:szCs w:val="24"/>
        </w:rPr>
        <w:t xml:space="preserve">Gatis </w:t>
      </w:r>
      <w:proofErr w:type="spellStart"/>
      <w:r w:rsidR="006D4948">
        <w:rPr>
          <w:rFonts w:ascii="Times New Roman" w:eastAsia="Times New Roman" w:hAnsi="Times New Roman" w:cs="Times New Roman"/>
          <w:color w:val="000000"/>
          <w:sz w:val="24"/>
          <w:szCs w:val="24"/>
        </w:rPr>
        <w:t>Teilis</w:t>
      </w:r>
      <w:proofErr w:type="spellEnd"/>
      <w:r w:rsidR="006D4948">
        <w:rPr>
          <w:rFonts w:ascii="Times New Roman" w:eastAsia="Times New Roman" w:hAnsi="Times New Roman" w:cs="Times New Roman"/>
          <w:color w:val="000000"/>
          <w:sz w:val="24"/>
          <w:szCs w:val="24"/>
        </w:rPr>
        <w:t xml:space="preserve">, </w:t>
      </w:r>
      <w:r w:rsidR="006D4948" w:rsidRPr="00184265">
        <w:rPr>
          <w:rFonts w:ascii="Times New Roman" w:eastAsia="Times New Roman" w:hAnsi="Times New Roman" w:cs="Times New Roman"/>
          <w:color w:val="000000"/>
          <w:sz w:val="24"/>
          <w:szCs w:val="24"/>
        </w:rPr>
        <w:t xml:space="preserve">Gunārs Ikaunieks, </w:t>
      </w:r>
      <w:r w:rsidR="006D4948">
        <w:rPr>
          <w:rFonts w:ascii="Times New Roman" w:eastAsia="Times New Roman" w:hAnsi="Times New Roman" w:cs="Times New Roman"/>
          <w:color w:val="000000"/>
          <w:sz w:val="24"/>
          <w:szCs w:val="24"/>
        </w:rPr>
        <w:t xml:space="preserve">Inese Strode, </w:t>
      </w:r>
      <w:r w:rsidR="006D4948" w:rsidRPr="00184265">
        <w:rPr>
          <w:rFonts w:ascii="Times New Roman" w:eastAsia="Times New Roman" w:hAnsi="Times New Roman" w:cs="Times New Roman"/>
          <w:color w:val="000000"/>
          <w:sz w:val="24"/>
          <w:szCs w:val="24"/>
        </w:rPr>
        <w:t xml:space="preserve">Ivars Miķelsons, Rihards Saulītis, Valda Kļaviņa, </w:t>
      </w:r>
      <w:r w:rsidR="006D4948">
        <w:rPr>
          <w:rFonts w:ascii="Times New Roman" w:eastAsia="Times New Roman" w:hAnsi="Times New Roman" w:cs="Times New Roman"/>
          <w:color w:val="000000"/>
          <w:sz w:val="24"/>
          <w:szCs w:val="24"/>
        </w:rPr>
        <w:t xml:space="preserve">Valentīns Rakstiņš, </w:t>
      </w:r>
      <w:r w:rsidR="006D4948" w:rsidRPr="00184265">
        <w:rPr>
          <w:rFonts w:ascii="Times New Roman" w:eastAsia="Times New Roman" w:hAnsi="Times New Roman" w:cs="Times New Roman"/>
          <w:color w:val="000000"/>
          <w:sz w:val="24"/>
          <w:szCs w:val="24"/>
        </w:rPr>
        <w:t xml:space="preserve">Zigfrīds Gora), </w:t>
      </w:r>
      <w:r w:rsidR="006D4948" w:rsidRPr="00184265">
        <w:rPr>
          <w:rFonts w:ascii="Times New Roman" w:eastAsia="Times New Roman" w:hAnsi="Times New Roman" w:cs="Times New Roman"/>
          <w:b/>
          <w:color w:val="000000"/>
          <w:sz w:val="24"/>
          <w:szCs w:val="24"/>
        </w:rPr>
        <w:t xml:space="preserve">PRET </w:t>
      </w:r>
      <w:r w:rsidR="006D4948" w:rsidRPr="00184265">
        <w:rPr>
          <w:rFonts w:ascii="Times New Roman" w:eastAsia="Times New Roman" w:hAnsi="Times New Roman" w:cs="Times New Roman"/>
          <w:b/>
          <w:bCs/>
          <w:color w:val="000000"/>
          <w:sz w:val="24"/>
          <w:szCs w:val="24"/>
        </w:rPr>
        <w:t>– NAV</w:t>
      </w:r>
      <w:r w:rsidR="006D4948" w:rsidRPr="00184265">
        <w:rPr>
          <w:rFonts w:ascii="Times New Roman" w:eastAsia="Times New Roman" w:hAnsi="Times New Roman" w:cs="Times New Roman"/>
          <w:color w:val="000000"/>
          <w:sz w:val="24"/>
          <w:szCs w:val="24"/>
        </w:rPr>
        <w:t xml:space="preserve">, </w:t>
      </w:r>
      <w:r w:rsidR="006D4948">
        <w:rPr>
          <w:rFonts w:ascii="Times New Roman" w:eastAsia="Times New Roman" w:hAnsi="Times New Roman" w:cs="Times New Roman"/>
          <w:b/>
          <w:color w:val="000000"/>
          <w:sz w:val="24"/>
          <w:szCs w:val="24"/>
        </w:rPr>
        <w:t xml:space="preserve">ATTURAS – NAV, </w:t>
      </w:r>
      <w:r w:rsidR="006D4948" w:rsidRPr="00184265">
        <w:rPr>
          <w:rFonts w:ascii="Times New Roman" w:eastAsia="Times New Roman" w:hAnsi="Times New Roman" w:cs="Times New Roman"/>
          <w:color w:val="000000"/>
          <w:sz w:val="24"/>
          <w:szCs w:val="24"/>
        </w:rPr>
        <w:t xml:space="preserve">Madonas novada pašvaldības dome </w:t>
      </w:r>
      <w:r w:rsidR="006D4948" w:rsidRPr="00184265">
        <w:rPr>
          <w:rFonts w:ascii="Times New Roman" w:eastAsia="Times New Roman" w:hAnsi="Times New Roman" w:cs="Times New Roman"/>
          <w:b/>
          <w:color w:val="000000"/>
          <w:sz w:val="24"/>
          <w:szCs w:val="24"/>
        </w:rPr>
        <w:t>NOLEMJ:</w:t>
      </w:r>
    </w:p>
    <w:p w14:paraId="5C43EB0B" w14:textId="77777777" w:rsidR="007276BC" w:rsidRPr="007276BC" w:rsidRDefault="007276BC" w:rsidP="006D4948">
      <w:pPr>
        <w:spacing w:after="0" w:line="240" w:lineRule="auto"/>
        <w:ind w:firstLine="720"/>
        <w:jc w:val="both"/>
        <w:rPr>
          <w:rFonts w:ascii="Times New Roman" w:hAnsi="Times New Roman" w:cs="Times New Roman"/>
          <w:sz w:val="24"/>
          <w:szCs w:val="24"/>
        </w:rPr>
      </w:pPr>
    </w:p>
    <w:p w14:paraId="349CE607" w14:textId="59E1A175" w:rsidR="007276BC" w:rsidRDefault="006D4948" w:rsidP="006D494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7276BC" w:rsidRPr="007276BC">
        <w:rPr>
          <w:rFonts w:ascii="Times New Roman" w:eastAsia="Calibri" w:hAnsi="Times New Roman" w:cs="Times New Roman"/>
          <w:sz w:val="24"/>
          <w:szCs w:val="24"/>
        </w:rPr>
        <w:t>lēgt deleģēšanas līgumu ar nodibinājumu “Latvijas Evaņģēliski luteriskās baznīcas Diakonijas centrs” par sociālā atbalsta un rehabilitācijas pakalpojuma sniegšanu Madonas novadā.</w:t>
      </w:r>
    </w:p>
    <w:p w14:paraId="3FFBF24A" w14:textId="77777777" w:rsidR="006D4948" w:rsidRPr="007276BC" w:rsidRDefault="006D4948" w:rsidP="006D4948">
      <w:pPr>
        <w:spacing w:after="0" w:line="240" w:lineRule="auto"/>
        <w:ind w:firstLine="720"/>
        <w:jc w:val="both"/>
        <w:rPr>
          <w:rFonts w:ascii="Times New Roman" w:eastAsia="Calibri" w:hAnsi="Times New Roman" w:cs="Times New Roman"/>
          <w:sz w:val="24"/>
          <w:szCs w:val="24"/>
        </w:rPr>
      </w:pPr>
    </w:p>
    <w:p w14:paraId="02317D01" w14:textId="77777777" w:rsidR="007276BC" w:rsidRPr="007276BC" w:rsidRDefault="007276BC" w:rsidP="006D4948">
      <w:pPr>
        <w:spacing w:after="0" w:line="240" w:lineRule="auto"/>
        <w:ind w:firstLine="720"/>
        <w:jc w:val="both"/>
        <w:rPr>
          <w:rFonts w:ascii="Times New Roman" w:eastAsia="Calibri" w:hAnsi="Times New Roman" w:cs="Times New Roman"/>
          <w:sz w:val="24"/>
          <w:szCs w:val="24"/>
        </w:rPr>
      </w:pPr>
    </w:p>
    <w:p w14:paraId="3F953667" w14:textId="77777777" w:rsidR="007276BC" w:rsidRPr="007276BC" w:rsidRDefault="007276BC" w:rsidP="006D4948">
      <w:pPr>
        <w:spacing w:after="0" w:line="240" w:lineRule="auto"/>
        <w:ind w:firstLine="720"/>
        <w:jc w:val="both"/>
        <w:rPr>
          <w:rFonts w:ascii="Times New Roman" w:hAnsi="Times New Roman" w:cs="Times New Roman"/>
          <w:i/>
          <w:sz w:val="24"/>
          <w:szCs w:val="24"/>
        </w:rPr>
      </w:pPr>
      <w:r w:rsidRPr="007276BC">
        <w:rPr>
          <w:rFonts w:ascii="Times New Roman" w:eastAsia="Calibri" w:hAnsi="Times New Roman" w:cs="Times New Roman"/>
          <w:i/>
          <w:sz w:val="24"/>
          <w:szCs w:val="24"/>
        </w:rPr>
        <w:t xml:space="preserve">Pielikumā: Deleģēšanas līguma projekts ar </w:t>
      </w:r>
      <w:r w:rsidRPr="007276BC">
        <w:rPr>
          <w:rFonts w:ascii="Times New Roman" w:hAnsi="Times New Roman" w:cs="Times New Roman"/>
          <w:i/>
          <w:sz w:val="24"/>
          <w:szCs w:val="24"/>
        </w:rPr>
        <w:t>nodibinājumu “Latvijas Evaņģēliski luteriskās Baznīcas Diakonijas centrs”.</w:t>
      </w:r>
    </w:p>
    <w:p w14:paraId="68522178" w14:textId="2877C6AB" w:rsidR="00417CE6" w:rsidRDefault="00417CE6" w:rsidP="005B308D">
      <w:pPr>
        <w:spacing w:after="60"/>
        <w:jc w:val="both"/>
        <w:rPr>
          <w:rFonts w:ascii="Times New Roman" w:hAnsi="Times New Roman" w:cs="Times New Roman"/>
          <w:sz w:val="24"/>
          <w:szCs w:val="24"/>
        </w:rPr>
      </w:pPr>
    </w:p>
    <w:p w14:paraId="160D6591" w14:textId="0290E614" w:rsidR="0044511B" w:rsidRDefault="0044511B" w:rsidP="005B308D">
      <w:pPr>
        <w:spacing w:after="60"/>
        <w:jc w:val="both"/>
        <w:rPr>
          <w:rFonts w:ascii="Times New Roman" w:hAnsi="Times New Roman" w:cs="Times New Roman"/>
          <w:sz w:val="24"/>
          <w:szCs w:val="24"/>
        </w:rPr>
      </w:pPr>
    </w:p>
    <w:p w14:paraId="0BD7338F" w14:textId="77777777" w:rsidR="006D4948" w:rsidRPr="005B308D" w:rsidRDefault="006D4948"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07C9ECD" w14:textId="5F0DC5F6" w:rsidR="00905B0A" w:rsidRDefault="00905B0A" w:rsidP="0044511B">
      <w:pPr>
        <w:spacing w:after="60"/>
        <w:jc w:val="both"/>
        <w:rPr>
          <w:rFonts w:ascii="Times New Roman" w:hAnsi="Times New Roman" w:cs="Times New Roman"/>
          <w:sz w:val="24"/>
          <w:szCs w:val="24"/>
        </w:rPr>
      </w:pPr>
    </w:p>
    <w:p w14:paraId="2E704A02" w14:textId="77777777" w:rsidR="006D4948" w:rsidRDefault="006D4948" w:rsidP="0044511B">
      <w:pPr>
        <w:spacing w:after="60"/>
        <w:jc w:val="both"/>
        <w:rPr>
          <w:rFonts w:ascii="Times New Roman" w:hAnsi="Times New Roman" w:cs="Times New Roman"/>
          <w:sz w:val="24"/>
          <w:szCs w:val="24"/>
        </w:rPr>
      </w:pPr>
    </w:p>
    <w:p w14:paraId="54A1387D" w14:textId="77777777" w:rsidR="0044511B" w:rsidRDefault="0044511B" w:rsidP="00905B0A">
      <w:pPr>
        <w:spacing w:after="0" w:line="240" w:lineRule="auto"/>
        <w:rPr>
          <w:rFonts w:ascii="Times New Roman" w:hAnsi="Times New Roman" w:cs="Times New Roman"/>
          <w:i/>
          <w:sz w:val="24"/>
          <w:szCs w:val="24"/>
        </w:rPr>
      </w:pPr>
    </w:p>
    <w:p w14:paraId="0A901138" w14:textId="2DCA67CB" w:rsidR="00905B0A" w:rsidRPr="0083019A" w:rsidRDefault="006D4948" w:rsidP="0083019A">
      <w:pPr>
        <w:jc w:val="both"/>
        <w:rPr>
          <w:rFonts w:ascii="Times New Roman" w:hAnsi="Times New Roman" w:cs="Times New Roman"/>
          <w:sz w:val="24"/>
          <w:szCs w:val="24"/>
        </w:rPr>
      </w:pPr>
      <w:proofErr w:type="spellStart"/>
      <w:r w:rsidRPr="006D4948">
        <w:rPr>
          <w:rFonts w:ascii="Times New Roman" w:hAnsi="Times New Roman" w:cs="Times New Roman"/>
          <w:i/>
          <w:iCs/>
          <w:sz w:val="24"/>
          <w:szCs w:val="24"/>
        </w:rPr>
        <w:t>Pidika</w:t>
      </w:r>
      <w:proofErr w:type="spellEnd"/>
      <w:r w:rsidRPr="006D4948">
        <w:rPr>
          <w:rFonts w:ascii="Times New Roman" w:hAnsi="Times New Roman" w:cs="Times New Roman"/>
          <w:i/>
          <w:iCs/>
          <w:sz w:val="24"/>
          <w:szCs w:val="24"/>
        </w:rPr>
        <w:t xml:space="preserve">  </w:t>
      </w:r>
      <w:r w:rsidRPr="006D4948">
        <w:rPr>
          <w:rFonts w:ascii="Times New Roman" w:hAnsi="Times New Roman" w:cs="Times New Roman"/>
          <w:i/>
          <w:iCs/>
          <w:color w:val="333333"/>
          <w:sz w:val="24"/>
          <w:szCs w:val="24"/>
        </w:rPr>
        <w:t>64807294</w:t>
      </w:r>
    </w:p>
    <w:sectPr w:rsidR="00905B0A" w:rsidRPr="0083019A"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A3E1" w14:textId="77777777" w:rsidR="00985B8B" w:rsidRDefault="00985B8B" w:rsidP="0090167E">
      <w:pPr>
        <w:spacing w:after="0" w:line="240" w:lineRule="auto"/>
      </w:pPr>
      <w:r>
        <w:separator/>
      </w:r>
    </w:p>
  </w:endnote>
  <w:endnote w:type="continuationSeparator" w:id="0">
    <w:p w14:paraId="323D8A6A" w14:textId="77777777" w:rsidR="00985B8B" w:rsidRDefault="00985B8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E87F" w14:textId="77777777" w:rsidR="00985B8B" w:rsidRDefault="00985B8B" w:rsidP="0090167E">
      <w:pPr>
        <w:spacing w:after="0" w:line="240" w:lineRule="auto"/>
      </w:pPr>
      <w:r>
        <w:separator/>
      </w:r>
    </w:p>
  </w:footnote>
  <w:footnote w:type="continuationSeparator" w:id="0">
    <w:p w14:paraId="257FBC70" w14:textId="77777777" w:rsidR="00985B8B" w:rsidRDefault="00985B8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0"/>
  </w:num>
  <w:num w:numId="3">
    <w:abstractNumId w:val="7"/>
  </w:num>
  <w:num w:numId="4">
    <w:abstractNumId w:val="22"/>
  </w:num>
  <w:num w:numId="5">
    <w:abstractNumId w:val="23"/>
  </w:num>
  <w:num w:numId="6">
    <w:abstractNumId w:val="1"/>
  </w:num>
  <w:num w:numId="7">
    <w:abstractNumId w:val="2"/>
  </w:num>
  <w:num w:numId="8">
    <w:abstractNumId w:val="12"/>
  </w:num>
  <w:num w:numId="9">
    <w:abstractNumId w:val="29"/>
  </w:num>
  <w:num w:numId="10">
    <w:abstractNumId w:val="10"/>
  </w:num>
  <w:num w:numId="11">
    <w:abstractNumId w:val="25"/>
  </w:num>
  <w:num w:numId="12">
    <w:abstractNumId w:val="26"/>
  </w:num>
  <w:num w:numId="13">
    <w:abstractNumId w:val="14"/>
  </w:num>
  <w:num w:numId="14">
    <w:abstractNumId w:val="28"/>
  </w:num>
  <w:num w:numId="15">
    <w:abstractNumId w:val="3"/>
  </w:num>
  <w:num w:numId="16">
    <w:abstractNumId w:val="37"/>
  </w:num>
  <w:num w:numId="17">
    <w:abstractNumId w:val="24"/>
  </w:num>
  <w:num w:numId="18">
    <w:abstractNumId w:val="21"/>
  </w:num>
  <w:num w:numId="19">
    <w:abstractNumId w:val="4"/>
  </w:num>
  <w:num w:numId="20">
    <w:abstractNumId w:val="16"/>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9"/>
  </w:num>
  <w:num w:numId="24">
    <w:abstractNumId w:val="35"/>
  </w:num>
  <w:num w:numId="25">
    <w:abstractNumId w:val="32"/>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17"/>
  </w:num>
  <w:num w:numId="32">
    <w:abstractNumId w:val="18"/>
  </w:num>
  <w:num w:numId="33">
    <w:abstractNumId w:val="20"/>
  </w:num>
  <w:num w:numId="34">
    <w:abstractNumId w:val="13"/>
  </w:num>
  <w:num w:numId="35">
    <w:abstractNumId w:val="30"/>
  </w:num>
  <w:num w:numId="36">
    <w:abstractNumId w:val="27"/>
  </w:num>
  <w:num w:numId="37">
    <w:abstractNumId w:val="34"/>
  </w:num>
  <w:num w:numId="38">
    <w:abstractNumId w:val="15"/>
  </w:num>
  <w:num w:numId="3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948"/>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6BC"/>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19A"/>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5B8B"/>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2DA3"/>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919"/>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056"/>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6.vid.gov.lv/SLO/SLO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4101</Words>
  <Characters>2339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2021-05-27T12:37:00Z</dcterms:created>
  <dcterms:modified xsi:type="dcterms:W3CDTF">2021-05-27T12:40:00Z</dcterms:modified>
</cp:coreProperties>
</file>